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8C68DA" w14:textId="22A3B75C" w:rsidR="007C6634" w:rsidRPr="007C6634" w:rsidRDefault="007C6634" w:rsidP="007C6634">
      <w:pPr>
        <w:ind w:left="-567" w:firstLine="567"/>
        <w:jc w:val="both"/>
        <w:rPr>
          <w:color w:val="000000"/>
          <w:szCs w:val="24"/>
        </w:rPr>
      </w:pP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</w:r>
      <w:r w:rsidRPr="007C6634">
        <w:rPr>
          <w:color w:val="000000"/>
          <w:szCs w:val="24"/>
        </w:rPr>
        <w:t>TVIRTINU</w:t>
      </w:r>
    </w:p>
    <w:p w14:paraId="759F1E20" w14:textId="77777777" w:rsidR="007C6634" w:rsidRPr="007C6634" w:rsidRDefault="007C6634" w:rsidP="007C6634">
      <w:pPr>
        <w:ind w:left="-567" w:firstLine="567"/>
        <w:jc w:val="both"/>
        <w:rPr>
          <w:color w:val="000000"/>
          <w:szCs w:val="24"/>
        </w:rPr>
      </w:pPr>
      <w:r w:rsidRPr="007C6634">
        <w:rPr>
          <w:color w:val="000000"/>
          <w:szCs w:val="24"/>
        </w:rPr>
        <w:tab/>
      </w:r>
      <w:r w:rsidRPr="007C6634">
        <w:rPr>
          <w:color w:val="000000"/>
          <w:szCs w:val="24"/>
        </w:rPr>
        <w:tab/>
      </w:r>
      <w:r w:rsidRPr="007C6634">
        <w:rPr>
          <w:color w:val="000000"/>
          <w:szCs w:val="24"/>
        </w:rPr>
        <w:tab/>
      </w:r>
      <w:r w:rsidRPr="007C6634">
        <w:rPr>
          <w:color w:val="000000"/>
          <w:szCs w:val="24"/>
        </w:rPr>
        <w:tab/>
        <w:t>Ūkvedys, vykdantis direktoriaus funkcijas</w:t>
      </w:r>
    </w:p>
    <w:p w14:paraId="7453B4E6" w14:textId="77777777" w:rsidR="007C6634" w:rsidRPr="007C6634" w:rsidRDefault="007C6634" w:rsidP="007C6634">
      <w:pPr>
        <w:ind w:left="-567" w:firstLine="567"/>
        <w:jc w:val="center"/>
        <w:rPr>
          <w:color w:val="000000"/>
          <w:szCs w:val="24"/>
        </w:rPr>
      </w:pPr>
    </w:p>
    <w:p w14:paraId="7575B4D4" w14:textId="4A4FBE63" w:rsidR="00EB339C" w:rsidRPr="0057075D" w:rsidRDefault="007C6634" w:rsidP="007C6634">
      <w:pPr>
        <w:ind w:left="-567" w:firstLine="567"/>
        <w:jc w:val="both"/>
        <w:rPr>
          <w:color w:val="000000"/>
          <w:szCs w:val="24"/>
        </w:rPr>
      </w:pPr>
      <w:r w:rsidRPr="007C6634">
        <w:rPr>
          <w:color w:val="000000"/>
          <w:szCs w:val="24"/>
        </w:rPr>
        <w:tab/>
      </w:r>
      <w:r w:rsidRPr="007C6634">
        <w:rPr>
          <w:color w:val="000000"/>
          <w:szCs w:val="24"/>
        </w:rPr>
        <w:tab/>
      </w:r>
      <w:r w:rsidRPr="007C6634">
        <w:rPr>
          <w:color w:val="000000"/>
          <w:szCs w:val="24"/>
        </w:rPr>
        <w:tab/>
      </w:r>
      <w:r w:rsidRPr="007C6634">
        <w:rPr>
          <w:color w:val="000000"/>
          <w:szCs w:val="24"/>
        </w:rPr>
        <w:tab/>
        <w:t>Gintaras Šikšnys</w:t>
      </w:r>
    </w:p>
    <w:p w14:paraId="3FA70E78" w14:textId="77777777" w:rsidR="00EB339C" w:rsidRPr="0057075D" w:rsidRDefault="00EB339C" w:rsidP="00EB339C">
      <w:pPr>
        <w:ind w:left="-567" w:firstLine="567"/>
        <w:jc w:val="both"/>
        <w:rPr>
          <w:color w:val="000000"/>
          <w:szCs w:val="24"/>
        </w:rPr>
      </w:pPr>
    </w:p>
    <w:p w14:paraId="06E2E957" w14:textId="77777777" w:rsidR="00EB339C" w:rsidRPr="00252F6F" w:rsidRDefault="00EB339C" w:rsidP="00EB339C">
      <w:pPr>
        <w:jc w:val="center"/>
        <w:rPr>
          <w:b/>
          <w:color w:val="000000"/>
          <w:szCs w:val="24"/>
        </w:rPr>
      </w:pPr>
      <w:r w:rsidRPr="00252F6F">
        <w:rPr>
          <w:b/>
          <w:color w:val="000000"/>
          <w:szCs w:val="24"/>
          <w:lang w:val="pl-PL"/>
        </w:rPr>
        <w:t xml:space="preserve">DRUSKININKŲ SPORTO CENTRO </w:t>
      </w:r>
      <w:r w:rsidRPr="00252F6F">
        <w:rPr>
          <w:b/>
          <w:color w:val="000000"/>
          <w:szCs w:val="24"/>
        </w:rPr>
        <w:t xml:space="preserve">KALNŲ SLIDINĖJIMO </w:t>
      </w:r>
      <w:r w:rsidRPr="00252F6F">
        <w:rPr>
          <w:b/>
        </w:rPr>
        <w:t xml:space="preserve">(GIM. 2003 </w:t>
      </w:r>
      <w:smartTag w:uri="urn:schemas-microsoft-com:office:smarttags" w:element="metricconverter">
        <w:smartTagPr>
          <w:attr w:name="ProductID" w:val="-2005 M"/>
        </w:smartTagPr>
        <w:r w:rsidRPr="00252F6F">
          <w:rPr>
            <w:b/>
          </w:rPr>
          <w:t>-2005 M</w:t>
        </w:r>
      </w:smartTag>
      <w:r w:rsidRPr="00252F6F">
        <w:rPr>
          <w:b/>
        </w:rPr>
        <w:t xml:space="preserve">.) </w:t>
      </w:r>
      <w:r w:rsidRPr="00252F6F">
        <w:rPr>
          <w:b/>
          <w:color w:val="000000"/>
          <w:szCs w:val="24"/>
        </w:rPr>
        <w:t xml:space="preserve">TREČIŲ METŲ MEISTRIŠKUMO UGDYMO </w:t>
      </w:r>
      <w:r w:rsidRPr="00252F6F">
        <w:rPr>
          <w:b/>
        </w:rPr>
        <w:t xml:space="preserve">GRUPĖS </w:t>
      </w:r>
      <w:r w:rsidRPr="00252F6F">
        <w:rPr>
          <w:b/>
          <w:lang w:val="pl-PL"/>
        </w:rPr>
        <w:t>INDIVIDUALUS UGDYMO PLANAS</w:t>
      </w:r>
    </w:p>
    <w:p w14:paraId="4A1E569E" w14:textId="77777777" w:rsidR="00EB339C" w:rsidRPr="00252F6F" w:rsidRDefault="00EB339C" w:rsidP="00EB339C">
      <w:pPr>
        <w:ind w:firstLine="1260"/>
        <w:rPr>
          <w:b/>
          <w:color w:val="000000"/>
          <w:szCs w:val="24"/>
        </w:rPr>
      </w:pPr>
    </w:p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7948"/>
      </w:tblGrid>
      <w:tr w:rsidR="00EB339C" w:rsidRPr="0057075D" w14:paraId="60189EFC" w14:textId="77777777" w:rsidTr="003D5E61">
        <w:tc>
          <w:tcPr>
            <w:tcW w:w="1696" w:type="dxa"/>
            <w:shd w:val="clear" w:color="auto" w:fill="auto"/>
          </w:tcPr>
          <w:p w14:paraId="08EDC517" w14:textId="77777777" w:rsidR="00EB339C" w:rsidRPr="003D5E61" w:rsidRDefault="00EB339C" w:rsidP="00957E1E">
            <w:pPr>
              <w:ind w:right="-5148"/>
              <w:rPr>
                <w:bCs/>
                <w:color w:val="000000"/>
                <w:szCs w:val="24"/>
              </w:rPr>
            </w:pPr>
            <w:r w:rsidRPr="003D5E61">
              <w:rPr>
                <w:bCs/>
                <w:color w:val="000000"/>
                <w:szCs w:val="24"/>
              </w:rPr>
              <w:t>Tikslas:</w:t>
            </w:r>
          </w:p>
        </w:tc>
        <w:tc>
          <w:tcPr>
            <w:tcW w:w="7948" w:type="dxa"/>
            <w:shd w:val="clear" w:color="auto" w:fill="auto"/>
          </w:tcPr>
          <w:p w14:paraId="24AEC718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  <w:r w:rsidRPr="003D5E61">
              <w:rPr>
                <w:bCs/>
                <w:color w:val="000000"/>
                <w:szCs w:val="24"/>
              </w:rPr>
              <w:t>Užtikrinti kalnų slidininkų grupės ugdymo procesą karantino metu.</w:t>
            </w:r>
          </w:p>
        </w:tc>
      </w:tr>
      <w:tr w:rsidR="00EB339C" w:rsidRPr="0057075D" w14:paraId="42AFD490" w14:textId="77777777" w:rsidTr="003D5E61">
        <w:tc>
          <w:tcPr>
            <w:tcW w:w="1696" w:type="dxa"/>
            <w:shd w:val="clear" w:color="auto" w:fill="auto"/>
          </w:tcPr>
          <w:p w14:paraId="2B981D63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  <w:r w:rsidRPr="003D5E61">
              <w:rPr>
                <w:bCs/>
                <w:color w:val="000000"/>
                <w:szCs w:val="24"/>
              </w:rPr>
              <w:t>Uždaviniai:</w:t>
            </w:r>
          </w:p>
        </w:tc>
        <w:tc>
          <w:tcPr>
            <w:tcW w:w="7948" w:type="dxa"/>
            <w:shd w:val="clear" w:color="auto" w:fill="auto"/>
          </w:tcPr>
          <w:p w14:paraId="05AC31C4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  <w:r w:rsidRPr="003D5E61">
              <w:rPr>
                <w:bCs/>
                <w:color w:val="000000"/>
                <w:szCs w:val="24"/>
              </w:rPr>
              <w:t>1. Skatinti sveikai gyventi, kas yra būtina norint toliau sportuoti.</w:t>
            </w:r>
          </w:p>
          <w:p w14:paraId="39FDD4AA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  <w:r w:rsidRPr="003D5E61">
              <w:rPr>
                <w:bCs/>
                <w:color w:val="000000"/>
                <w:szCs w:val="24"/>
              </w:rPr>
              <w:t>2. Sveikatos stiprinimas, fizinio pasirengimo gerinimas.</w:t>
            </w:r>
          </w:p>
          <w:p w14:paraId="59D45AE4" w14:textId="77777777" w:rsidR="00EB339C" w:rsidRPr="003D5E61" w:rsidRDefault="00EB339C" w:rsidP="00957E1E">
            <w:pPr>
              <w:jc w:val="both"/>
              <w:rPr>
                <w:bCs/>
                <w:color w:val="000000"/>
                <w:szCs w:val="24"/>
              </w:rPr>
            </w:pPr>
            <w:r w:rsidRPr="003D5E61">
              <w:rPr>
                <w:bCs/>
                <w:color w:val="000000"/>
                <w:szCs w:val="24"/>
              </w:rPr>
              <w:t>3.Sportinio charakterio, valios ugdymas.</w:t>
            </w:r>
          </w:p>
        </w:tc>
      </w:tr>
      <w:tr w:rsidR="00EB339C" w:rsidRPr="0057075D" w14:paraId="213365D9" w14:textId="77777777" w:rsidTr="003D5E61">
        <w:tc>
          <w:tcPr>
            <w:tcW w:w="1696" w:type="dxa"/>
            <w:shd w:val="clear" w:color="auto" w:fill="auto"/>
          </w:tcPr>
          <w:p w14:paraId="6E7A7C30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  <w:r w:rsidRPr="003D5E61">
              <w:rPr>
                <w:bCs/>
                <w:color w:val="000000"/>
                <w:szCs w:val="24"/>
              </w:rPr>
              <w:t xml:space="preserve">Užsiėmimo data  ir trukmė              </w:t>
            </w:r>
          </w:p>
        </w:tc>
        <w:tc>
          <w:tcPr>
            <w:tcW w:w="7948" w:type="dxa"/>
            <w:shd w:val="clear" w:color="auto" w:fill="auto"/>
          </w:tcPr>
          <w:p w14:paraId="6BFB4282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  <w:r w:rsidRPr="003D5E61">
              <w:rPr>
                <w:bCs/>
                <w:color w:val="000000"/>
                <w:szCs w:val="24"/>
              </w:rPr>
              <w:t>Užsiėmimo trukmė ir turinys</w:t>
            </w:r>
          </w:p>
        </w:tc>
      </w:tr>
      <w:tr w:rsidR="00EB339C" w:rsidRPr="0057075D" w14:paraId="23B0BBFC" w14:textId="77777777" w:rsidTr="003D5E61">
        <w:tc>
          <w:tcPr>
            <w:tcW w:w="1696" w:type="dxa"/>
            <w:shd w:val="clear" w:color="auto" w:fill="auto"/>
          </w:tcPr>
          <w:p w14:paraId="4BD6E99B" w14:textId="3EF5DAAB" w:rsidR="00EB339C" w:rsidRPr="003D5E61" w:rsidRDefault="00F223CA" w:rsidP="00957E1E">
            <w:pPr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Lapkri</w:t>
            </w:r>
            <w:proofErr w:type="spellStart"/>
            <w:r>
              <w:rPr>
                <w:bCs/>
                <w:color w:val="000000"/>
                <w:szCs w:val="24"/>
                <w:lang w:val="en-US"/>
              </w:rPr>
              <w:t>čio</w:t>
            </w:r>
            <w:proofErr w:type="spellEnd"/>
            <w:r>
              <w:rPr>
                <w:bCs/>
                <w:color w:val="000000"/>
                <w:szCs w:val="24"/>
                <w:lang w:val="en-US"/>
              </w:rPr>
              <w:t xml:space="preserve"> </w:t>
            </w:r>
            <w:r>
              <w:rPr>
                <w:bCs/>
                <w:color w:val="000000"/>
                <w:szCs w:val="24"/>
              </w:rPr>
              <w:t>11</w:t>
            </w:r>
            <w:r w:rsidR="00EB339C" w:rsidRPr="003D5E61">
              <w:rPr>
                <w:bCs/>
                <w:color w:val="000000"/>
                <w:szCs w:val="24"/>
              </w:rPr>
              <w:t xml:space="preserve"> d. </w:t>
            </w:r>
          </w:p>
        </w:tc>
        <w:tc>
          <w:tcPr>
            <w:tcW w:w="7948" w:type="dxa"/>
            <w:shd w:val="clear" w:color="auto" w:fill="auto"/>
          </w:tcPr>
          <w:p w14:paraId="0ECCCCDB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  <w:r w:rsidRPr="003D5E61">
              <w:rPr>
                <w:bCs/>
                <w:color w:val="000000"/>
                <w:szCs w:val="24"/>
              </w:rPr>
              <w:t>20 min. apšilimas.</w:t>
            </w:r>
          </w:p>
          <w:p w14:paraId="61DBB676" w14:textId="77777777" w:rsidR="00EB339C" w:rsidRPr="003D5E61" w:rsidRDefault="00EB339C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3D5E61">
              <w:rPr>
                <w:bCs/>
                <w:color w:val="000000"/>
                <w:szCs w:val="24"/>
                <w:lang w:eastAsia="lt-LT"/>
              </w:rPr>
              <w:t>Pagrindinės apšilimo taisyklės</w:t>
            </w:r>
          </w:p>
          <w:p w14:paraId="44F3C2F4" w14:textId="77777777" w:rsidR="00EB339C" w:rsidRPr="003D5E61" w:rsidRDefault="00EB339C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3D5E61">
              <w:rPr>
                <w:bCs/>
                <w:color w:val="000000"/>
                <w:szCs w:val="24"/>
                <w:lang w:eastAsia="lt-LT"/>
              </w:rPr>
              <w:t>• apšilimo metu reikia būti pakankamai šiltai ir laisvai apsirengus;</w:t>
            </w:r>
          </w:p>
          <w:p w14:paraId="568AEEAB" w14:textId="77777777" w:rsidR="00EB339C" w:rsidRPr="003D5E61" w:rsidRDefault="00EB339C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3D5E61">
              <w:rPr>
                <w:bCs/>
                <w:color w:val="000000"/>
                <w:szCs w:val="24"/>
                <w:lang w:eastAsia="lt-LT"/>
              </w:rPr>
              <w:t>• apšilimo pabaigoje visas kūnas turi būti jau lengvai įšilęs ir suprakaitavęs;</w:t>
            </w:r>
          </w:p>
          <w:p w14:paraId="2AF302C5" w14:textId="77777777" w:rsidR="00EB339C" w:rsidRPr="003D5E61" w:rsidRDefault="00EB339C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3D5E61">
              <w:rPr>
                <w:bCs/>
                <w:color w:val="000000"/>
                <w:szCs w:val="24"/>
                <w:lang w:eastAsia="lt-LT"/>
              </w:rPr>
              <w:t>• apšilimas gali būti pradedamas ėjimu ir įvairiais pratimais einant, lėtu bėgimu ar kitais lėtais ritmingais pratimais; taip pat įtraukiami kvėpavimo pratimai;</w:t>
            </w:r>
          </w:p>
          <w:p w14:paraId="47BE0194" w14:textId="77777777" w:rsidR="00EB339C" w:rsidRPr="003D5E61" w:rsidRDefault="00EB339C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3D5E61">
              <w:rPr>
                <w:bCs/>
                <w:color w:val="000000"/>
                <w:szCs w:val="24"/>
                <w:lang w:eastAsia="lt-LT"/>
              </w:rPr>
              <w:t>• apšilimui tinkami platūs, ritmiški, nestaigūs, laisvi mostiniai ir sukamieji judesiai, nereikalaujantys didelių pastangų;</w:t>
            </w:r>
          </w:p>
          <w:p w14:paraId="5F4F6594" w14:textId="77777777" w:rsidR="00EB339C" w:rsidRPr="003D5E61" w:rsidRDefault="00EB339C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3D5E61">
              <w:rPr>
                <w:bCs/>
                <w:color w:val="000000"/>
                <w:szCs w:val="24"/>
                <w:lang w:eastAsia="lt-LT"/>
              </w:rPr>
              <w:t>• pirmieji apšilimo judesiai atliekami lėtu tempu, be didelių pastangų ir nedidele judesio amplitude, toliau palaipsniui didinant atlikimo tempą, jėgą ir judesių amplitudę;</w:t>
            </w:r>
          </w:p>
          <w:p w14:paraId="03F8BE4E" w14:textId="77777777" w:rsidR="00EB339C" w:rsidRPr="003D5E61" w:rsidRDefault="00EB339C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3D5E61">
              <w:rPr>
                <w:bCs/>
                <w:color w:val="000000"/>
                <w:szCs w:val="24"/>
                <w:lang w:eastAsia="lt-LT"/>
              </w:rPr>
              <w:t>• svarbiausia skirti dėmesio toms raumenų grupėms, kurios treniruotės ar varžybų metu bus tiesiogiai labai apkrautos;</w:t>
            </w:r>
          </w:p>
          <w:p w14:paraId="78A95A26" w14:textId="77777777" w:rsidR="00EB339C" w:rsidRPr="003D5E61" w:rsidRDefault="00EB339C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3D5E61">
              <w:rPr>
                <w:bCs/>
                <w:color w:val="000000"/>
                <w:szCs w:val="24"/>
                <w:lang w:eastAsia="lt-LT"/>
              </w:rPr>
              <w:t>• sąnarių lankstumas apšilimo metu gali būti didinamas pradedant nuo smulkiausių sąnarių (pirštų, riešų, čiurnos) ir einant prie stambesnių arba laikantis atvirkštinės tvarkos, o stuburo lankstumas</w:t>
            </w:r>
          </w:p>
          <w:p w14:paraId="13F45D44" w14:textId="77777777" w:rsidR="00EB339C" w:rsidRPr="003D5E61" w:rsidRDefault="00EB339C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3D5E61">
              <w:rPr>
                <w:bCs/>
                <w:color w:val="000000"/>
                <w:szCs w:val="24"/>
                <w:lang w:eastAsia="lt-LT"/>
              </w:rPr>
              <w:t>– pavyzdžiui, iš viršaus žemyn;</w:t>
            </w:r>
          </w:p>
          <w:p w14:paraId="20AABE1D" w14:textId="77777777" w:rsidR="00EB339C" w:rsidRPr="003D5E61" w:rsidRDefault="00EB339C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3D5E61">
              <w:rPr>
                <w:bCs/>
                <w:color w:val="000000"/>
                <w:szCs w:val="24"/>
                <w:lang w:eastAsia="lt-LT"/>
              </w:rPr>
              <w:t>• apšilimas gali būti pabaigiamas specialiais tempimo pratimais, tinkamais vienai ar kitai sporto šakai, fizinio aktyvumo rūšiai; pagrindinis dėmesys skiriamas pačioms stambiausioms raumenų grupėms (blauzdos lenkiamiesiems ir tiesiamiesiems, šlaunies lenkiamiesiems ir tiesiamiesiems, žasto lenkėjams ir tiesėjams ir t. t.);</w:t>
            </w:r>
          </w:p>
          <w:p w14:paraId="514C3228" w14:textId="77777777" w:rsidR="00EB339C" w:rsidRPr="003D5E61" w:rsidRDefault="00EB339C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</w:rPr>
            </w:pPr>
            <w:r w:rsidRPr="003D5E61">
              <w:rPr>
                <w:bCs/>
                <w:color w:val="000000"/>
                <w:szCs w:val="24"/>
                <w:lang w:eastAsia="lt-LT"/>
              </w:rPr>
              <w:t>• apšilimo metu raumenų tempimo pratimai nėra privalomi.</w:t>
            </w:r>
          </w:p>
          <w:p w14:paraId="732CF747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</w:p>
          <w:p w14:paraId="1F175B53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  <w:r w:rsidRPr="003D5E61">
              <w:rPr>
                <w:bCs/>
                <w:color w:val="000000"/>
                <w:szCs w:val="24"/>
              </w:rPr>
              <w:t>Apšilimo pratimus esame įpratę daryti prieš kiekvieną treniruotę, taigi apšilinėjame pramankštindami visą kūną, na o taip pat mankštinantis namuose dar galima puikiai pasinaudoti ir internetine erdve:</w:t>
            </w:r>
          </w:p>
          <w:p w14:paraId="5E1754CB" w14:textId="77777777" w:rsidR="00EB339C" w:rsidRPr="003D5E61" w:rsidRDefault="00F223CA" w:rsidP="00957E1E">
            <w:pPr>
              <w:rPr>
                <w:bCs/>
                <w:color w:val="000000"/>
                <w:szCs w:val="24"/>
              </w:rPr>
            </w:pPr>
            <w:hyperlink r:id="rId5" w:history="1">
              <w:r w:rsidR="00EB339C" w:rsidRPr="003D5E61">
                <w:rPr>
                  <w:bCs/>
                  <w:color w:val="000000"/>
                  <w:szCs w:val="24"/>
                  <w:u w:val="single"/>
                </w:rPr>
                <w:t>https://www.youtube.com/watch?v=8ucfGOm9aLQ</w:t>
              </w:r>
            </w:hyperlink>
          </w:p>
          <w:p w14:paraId="401CE130" w14:textId="77777777" w:rsidR="00EB339C" w:rsidRPr="003D5E61" w:rsidRDefault="00F223CA" w:rsidP="00957E1E">
            <w:pPr>
              <w:rPr>
                <w:bCs/>
                <w:color w:val="000000"/>
                <w:szCs w:val="24"/>
              </w:rPr>
            </w:pPr>
            <w:hyperlink r:id="rId6" w:history="1">
              <w:r w:rsidR="00EB339C" w:rsidRPr="003D5E61">
                <w:rPr>
                  <w:bCs/>
                  <w:color w:val="000000"/>
                  <w:szCs w:val="24"/>
                  <w:u w:val="single"/>
                </w:rPr>
                <w:t>https://www.youtube.com/watch?v=HDfvWrGUkC8</w:t>
              </w:r>
            </w:hyperlink>
          </w:p>
          <w:p w14:paraId="2EF7C86E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</w:p>
          <w:p w14:paraId="72D0DD34" w14:textId="77777777" w:rsidR="00EB339C" w:rsidRPr="003D5E61" w:rsidRDefault="00EB339C" w:rsidP="00957E1E">
            <w:pPr>
              <w:tabs>
                <w:tab w:val="left" w:pos="5280"/>
              </w:tabs>
              <w:rPr>
                <w:bCs/>
                <w:color w:val="000000"/>
                <w:szCs w:val="24"/>
              </w:rPr>
            </w:pPr>
            <w:r w:rsidRPr="003D5E61">
              <w:rPr>
                <w:bCs/>
                <w:color w:val="000000"/>
                <w:szCs w:val="24"/>
              </w:rPr>
              <w:t>Treniruotė.</w:t>
            </w:r>
          </w:p>
          <w:p w14:paraId="2EEE9D17" w14:textId="77777777" w:rsidR="00F223CA" w:rsidRDefault="00F223CA" w:rsidP="00957E1E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 val. krosas (arba dviratis), lengvu tempu.</w:t>
            </w:r>
          </w:p>
          <w:p w14:paraId="7E2EB780" w14:textId="77777777" w:rsidR="00F223CA" w:rsidRDefault="00F223CA" w:rsidP="00957E1E">
            <w:pPr>
              <w:rPr>
                <w:color w:val="000000"/>
                <w:szCs w:val="24"/>
              </w:rPr>
            </w:pPr>
          </w:p>
          <w:p w14:paraId="55CD5EE3" w14:textId="130D3ECB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  <w:bookmarkStart w:id="0" w:name="_GoBack"/>
            <w:bookmarkEnd w:id="0"/>
            <w:r w:rsidRPr="003D5E61">
              <w:rPr>
                <w:bCs/>
                <w:color w:val="000000"/>
                <w:szCs w:val="24"/>
              </w:rPr>
              <w:t>30 min. Atsipalaidavimo – tempimo pratimai.</w:t>
            </w:r>
          </w:p>
          <w:p w14:paraId="42BE1F0E" w14:textId="77777777" w:rsidR="00EB339C" w:rsidRPr="003D5E61" w:rsidRDefault="00EB339C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3D5E61">
              <w:rPr>
                <w:bCs/>
                <w:color w:val="000000"/>
                <w:szCs w:val="24"/>
                <w:lang w:eastAsia="lt-LT"/>
              </w:rPr>
              <w:t>Tempimo pratimai tinka lakstumui didinti, raumenų jėgai lavinti ir raumenų</w:t>
            </w:r>
          </w:p>
          <w:p w14:paraId="12BA27D7" w14:textId="77777777" w:rsidR="00EB339C" w:rsidRPr="003D5E61" w:rsidRDefault="00EB339C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3D5E61">
              <w:rPr>
                <w:bCs/>
                <w:color w:val="000000"/>
                <w:szCs w:val="24"/>
                <w:lang w:eastAsia="lt-LT"/>
              </w:rPr>
              <w:t>atsipalaidavimui gerinti:</w:t>
            </w:r>
          </w:p>
          <w:p w14:paraId="0A972F16" w14:textId="77777777" w:rsidR="00EB339C" w:rsidRPr="003D5E61" w:rsidRDefault="00EB339C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3D5E61">
              <w:rPr>
                <w:bCs/>
                <w:color w:val="000000"/>
                <w:szCs w:val="24"/>
                <w:lang w:eastAsia="lt-LT"/>
              </w:rPr>
              <w:t xml:space="preserve">• </w:t>
            </w:r>
            <w:r w:rsidRPr="003D5E61">
              <w:rPr>
                <w:bCs/>
                <w:i/>
                <w:iCs/>
                <w:color w:val="000000"/>
                <w:szCs w:val="24"/>
                <w:lang w:eastAsia="lt-LT"/>
              </w:rPr>
              <w:t>tempimo pratimus būtina atlikti</w:t>
            </w:r>
            <w:r w:rsidRPr="003D5E61">
              <w:rPr>
                <w:bCs/>
                <w:color w:val="000000"/>
                <w:szCs w:val="24"/>
                <w:lang w:eastAsia="lt-LT"/>
              </w:rPr>
              <w:t>, kai raumenys jau gerai įšildyti; tyrimais yra nustatyta, kad jie pagerina lankstumą apie 10–20 proc.;</w:t>
            </w:r>
          </w:p>
          <w:p w14:paraId="64F61982" w14:textId="77777777" w:rsidR="00EB339C" w:rsidRPr="003D5E61" w:rsidRDefault="00EB339C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3D5E61">
              <w:rPr>
                <w:bCs/>
                <w:color w:val="000000"/>
                <w:szCs w:val="24"/>
                <w:lang w:eastAsia="lt-LT"/>
              </w:rPr>
              <w:t>• tyrimais nustatyta, kad nustojus daryti tempimo pratimus, jau po 2 savaičių pastebimas lankstumo</w:t>
            </w:r>
          </w:p>
          <w:p w14:paraId="503D8B1C" w14:textId="77777777" w:rsidR="00EB339C" w:rsidRPr="003D5E61" w:rsidRDefault="00EB339C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3D5E61">
              <w:rPr>
                <w:bCs/>
                <w:color w:val="000000"/>
                <w:szCs w:val="24"/>
                <w:lang w:eastAsia="lt-LT"/>
              </w:rPr>
              <w:t>sumažėjimas;</w:t>
            </w:r>
          </w:p>
          <w:p w14:paraId="640E86D0" w14:textId="77777777" w:rsidR="00EB339C" w:rsidRPr="003D5E61" w:rsidRDefault="00EB339C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3D5E61">
              <w:rPr>
                <w:bCs/>
                <w:color w:val="000000"/>
                <w:szCs w:val="24"/>
                <w:lang w:eastAsia="lt-LT"/>
              </w:rPr>
              <w:t>• tempimo pratimus reikia kartoti ne mažiau kaip 2–3 (iki 3–5) kartus abiem kūno pusėms;</w:t>
            </w:r>
          </w:p>
          <w:p w14:paraId="1C56CB02" w14:textId="77777777" w:rsidR="00EB339C" w:rsidRPr="003D5E61" w:rsidRDefault="00EB339C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3D5E61">
              <w:rPr>
                <w:bCs/>
                <w:color w:val="000000"/>
                <w:szCs w:val="24"/>
                <w:lang w:eastAsia="lt-LT"/>
              </w:rPr>
              <w:t>• raumenys tempiami, kol pajuntamas nedidelis diskomfortas; jeigu jaučiamas aštrus skausmas, reiškia, jog tempiama per stipriai ar per ilgai;</w:t>
            </w:r>
          </w:p>
          <w:p w14:paraId="48B6BF5A" w14:textId="77777777" w:rsidR="00EB339C" w:rsidRPr="003D5E61" w:rsidRDefault="00EB339C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3D5E61">
              <w:rPr>
                <w:bCs/>
                <w:color w:val="000000"/>
                <w:szCs w:val="24"/>
                <w:lang w:eastAsia="lt-LT"/>
              </w:rPr>
              <w:t>• konkrečioje tempimo padėtyje patartina išbūti nuo 5 iki 30 sekundžių ar net daugiau, priklausomai</w:t>
            </w:r>
          </w:p>
          <w:p w14:paraId="25D7BF4E" w14:textId="77777777" w:rsidR="00EB339C" w:rsidRPr="003D5E61" w:rsidRDefault="00EB339C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3D5E61">
              <w:rPr>
                <w:bCs/>
                <w:color w:val="000000"/>
                <w:szCs w:val="24"/>
                <w:lang w:eastAsia="lt-LT"/>
              </w:rPr>
              <w:t xml:space="preserve">nuo pasirinktos raumenų tempimo metodikos; </w:t>
            </w:r>
          </w:p>
          <w:p w14:paraId="60D2E47B" w14:textId="77777777" w:rsidR="00EB339C" w:rsidRPr="003D5E61" w:rsidRDefault="00EB339C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3D5E61">
              <w:rPr>
                <w:bCs/>
                <w:color w:val="000000"/>
                <w:szCs w:val="24"/>
                <w:lang w:eastAsia="lt-LT"/>
              </w:rPr>
              <w:t>• tempti pageidautina priešingas raumenų grupes (raumenis antagonistus) vieną po kitos; pavyzdžiui, iš pradžių šlaunies priekinius raumenis (keturgalvį šlaunies raumenį), po to užpakalinius (dvigalvį, pusdyglinį ir pusplėvinį raumenis);</w:t>
            </w:r>
          </w:p>
          <w:p w14:paraId="15943806" w14:textId="77777777" w:rsidR="00EB339C" w:rsidRPr="003D5E61" w:rsidRDefault="00EB339C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3D5E61">
              <w:rPr>
                <w:bCs/>
                <w:color w:val="000000"/>
                <w:szCs w:val="24"/>
                <w:lang w:eastAsia="lt-LT"/>
              </w:rPr>
              <w:t>• tempimo metu būtina kvėpuoti ramiai ir ritmingai, ilgam nesulaikant kvėpavimo, nes tai padidina</w:t>
            </w:r>
          </w:p>
          <w:p w14:paraId="723602E3" w14:textId="77777777" w:rsidR="00EB339C" w:rsidRPr="003D5E61" w:rsidRDefault="00EB339C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  <w:lang w:eastAsia="lt-LT"/>
              </w:rPr>
            </w:pPr>
            <w:r w:rsidRPr="003D5E61">
              <w:rPr>
                <w:bCs/>
                <w:color w:val="000000"/>
                <w:szCs w:val="24"/>
                <w:lang w:eastAsia="lt-LT"/>
              </w:rPr>
              <w:t>diskomfortą, kelia arterinį kraujo spaudimą; tempiant raumenį ar raumenų grupę galima trumpam</w:t>
            </w:r>
          </w:p>
          <w:p w14:paraId="1D19ADF6" w14:textId="77777777" w:rsidR="00EB339C" w:rsidRPr="003D5E61" w:rsidRDefault="00EB339C" w:rsidP="00957E1E">
            <w:pPr>
              <w:autoSpaceDE w:val="0"/>
              <w:autoSpaceDN w:val="0"/>
              <w:adjustRightInd w:val="0"/>
              <w:rPr>
                <w:bCs/>
                <w:color w:val="000000"/>
                <w:szCs w:val="24"/>
              </w:rPr>
            </w:pPr>
            <w:r w:rsidRPr="003D5E61">
              <w:rPr>
                <w:bCs/>
                <w:color w:val="000000"/>
                <w:szCs w:val="24"/>
                <w:lang w:eastAsia="lt-LT"/>
              </w:rPr>
              <w:lastRenderedPageBreak/>
              <w:t>sulaikyti kvėpavimą arba tuo metu daryti ilgą lėtą iškvėpimą – tai padidina tempimo efektyvumą.</w:t>
            </w:r>
          </w:p>
          <w:p w14:paraId="7D3374A1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  <w:r w:rsidRPr="003D5E61">
              <w:rPr>
                <w:bCs/>
                <w:color w:val="000000"/>
                <w:szCs w:val="24"/>
              </w:rPr>
              <w:t xml:space="preserve">Tempimo pratimai slidinėjimui, </w:t>
            </w:r>
          </w:p>
          <w:p w14:paraId="3A0E4285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  <w:r w:rsidRPr="003D5E61">
              <w:rPr>
                <w:bCs/>
                <w:color w:val="000000"/>
                <w:szCs w:val="24"/>
              </w:rPr>
              <w:t>Eiliškumas (nurodytas numeriukais):</w:t>
            </w:r>
          </w:p>
          <w:p w14:paraId="501AAFDF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  <w:r w:rsidRPr="003D5E61">
              <w:rPr>
                <w:bCs/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5BED1ED6" wp14:editId="32C4D2B5">
                  <wp:extent cx="3371850" cy="2524125"/>
                  <wp:effectExtent l="0" t="0" r="0" b="9525"/>
                  <wp:docPr id="9" name="Picture 9" descr="viber_image_2020-03-30_00-47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iber_image_2020-03-30_00-47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D9E9C3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  <w:r w:rsidRPr="003D5E61">
              <w:rPr>
                <w:bCs/>
                <w:color w:val="000000"/>
                <w:szCs w:val="24"/>
              </w:rPr>
              <w:t>Kiekvieno pratimo paaiškinimai:</w:t>
            </w:r>
          </w:p>
          <w:p w14:paraId="04E998F6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  <w:r w:rsidRPr="003D5E61">
              <w:rPr>
                <w:bCs/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43D430DC" wp14:editId="3E635039">
                  <wp:extent cx="2790825" cy="3352800"/>
                  <wp:effectExtent l="0" t="0" r="9525" b="0"/>
                  <wp:docPr id="8" name="Picture 8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4" r="4091" b="6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9DD4E9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</w:p>
          <w:p w14:paraId="11FDA352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  <w:r w:rsidRPr="003D5E61">
              <w:rPr>
                <w:bCs/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03096E8E" wp14:editId="1BE2FAE1">
                  <wp:extent cx="2895600" cy="3600450"/>
                  <wp:effectExtent l="0" t="0" r="0" b="0"/>
                  <wp:docPr id="7" name="Picture 7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" t="5795" r="2576" b="4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6F4EDD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</w:p>
          <w:p w14:paraId="2B315877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  <w:r w:rsidRPr="003D5E61">
              <w:rPr>
                <w:bCs/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6DBF538B" wp14:editId="5FF4E91D">
                  <wp:extent cx="2938145" cy="3849370"/>
                  <wp:effectExtent l="0" t="0" r="0" b="0"/>
                  <wp:docPr id="11" name="Picture 11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10" r="14737" b="3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145" cy="384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1BA174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</w:p>
          <w:p w14:paraId="020D98EA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  <w:r w:rsidRPr="003D5E61">
              <w:rPr>
                <w:bCs/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519FF3D9" wp14:editId="005A9E68">
                  <wp:extent cx="2990850" cy="3657600"/>
                  <wp:effectExtent l="0" t="0" r="0" b="0"/>
                  <wp:docPr id="6" name="Picture 6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12" t="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AFFE35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</w:p>
          <w:p w14:paraId="20B80FC0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  <w:r w:rsidRPr="003D5E61">
              <w:rPr>
                <w:bCs/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2F7BB5B4" wp14:editId="37F67D87">
                  <wp:extent cx="3077210" cy="2701925"/>
                  <wp:effectExtent l="0" t="0" r="8890" b="3175"/>
                  <wp:docPr id="10" name="Picture 10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43" t="7193" b="11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210" cy="270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40F0B9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</w:p>
          <w:p w14:paraId="665FB6FB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  <w:r w:rsidRPr="003D5E61">
              <w:rPr>
                <w:bCs/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063A82AE" wp14:editId="0DB41080">
                  <wp:extent cx="3095625" cy="4133850"/>
                  <wp:effectExtent l="0" t="0" r="9525" b="0"/>
                  <wp:docPr id="5" name="Picture 5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413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FBA9DB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</w:p>
          <w:p w14:paraId="51AFF4E6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  <w:r w:rsidRPr="003D5E61">
              <w:rPr>
                <w:bCs/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4FE9B652" wp14:editId="54044DFE">
                  <wp:extent cx="3152775" cy="4210050"/>
                  <wp:effectExtent l="0" t="0" r="9525" b="0"/>
                  <wp:docPr id="4" name="Picture 4" descr="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421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52FA30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</w:p>
          <w:p w14:paraId="1854F88E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  <w:r w:rsidRPr="003D5E61">
              <w:rPr>
                <w:bCs/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4430D9D2" wp14:editId="2121313F">
                  <wp:extent cx="3105150" cy="4143375"/>
                  <wp:effectExtent l="0" t="0" r="0" b="9525"/>
                  <wp:docPr id="3" name="Picture 3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D00F65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</w:p>
          <w:p w14:paraId="5EEB44D2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  <w:r w:rsidRPr="003D5E61">
              <w:rPr>
                <w:bCs/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116AFD34" wp14:editId="50807A06">
                  <wp:extent cx="3152775" cy="4210050"/>
                  <wp:effectExtent l="0" t="0" r="9525" b="0"/>
                  <wp:docPr id="2" name="Picture 2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421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BC0FCC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</w:p>
          <w:p w14:paraId="03B6C0FB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  <w:r w:rsidRPr="003D5E61">
              <w:rPr>
                <w:bCs/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6BD6129E" wp14:editId="0E951A75">
                  <wp:extent cx="3152775" cy="4210050"/>
                  <wp:effectExtent l="0" t="0" r="9525" b="0"/>
                  <wp:docPr id="1" name="Picture 1" descr="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421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1615AF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</w:p>
          <w:p w14:paraId="318C1FAB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  <w:r w:rsidRPr="003D5E61">
              <w:rPr>
                <w:bCs/>
                <w:color w:val="000000"/>
                <w:szCs w:val="24"/>
              </w:rPr>
              <w:t>Treniruotės analizė ir dienoraščio pildymas (10 min.):</w:t>
            </w:r>
          </w:p>
          <w:p w14:paraId="67A7B6E4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  <w:r w:rsidRPr="003D5E61">
              <w:rPr>
                <w:bCs/>
                <w:color w:val="000000"/>
                <w:szCs w:val="24"/>
              </w:rPr>
              <w:t>Užsivedame dienoraštį ir jį trumpai užpildome po kiekvienos treniruotės:</w:t>
            </w:r>
          </w:p>
          <w:p w14:paraId="28202584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  <w:r w:rsidRPr="003D5E61">
              <w:rPr>
                <w:bCs/>
                <w:color w:val="000000"/>
                <w:szCs w:val="24"/>
              </w:rPr>
              <w:t xml:space="preserve">Data, treniruotės trukmė, ką darėme, kas labiausiai patiko ir nepatiko, kokia buvo savijauta prieš </w:t>
            </w:r>
          </w:p>
          <w:p w14:paraId="744C06E0" w14:textId="77777777" w:rsidR="00EB339C" w:rsidRPr="003D5E61" w:rsidRDefault="00EB339C" w:rsidP="00957E1E">
            <w:pPr>
              <w:rPr>
                <w:bCs/>
                <w:color w:val="000000"/>
                <w:szCs w:val="24"/>
              </w:rPr>
            </w:pPr>
            <w:r w:rsidRPr="003D5E61">
              <w:rPr>
                <w:bCs/>
                <w:color w:val="000000"/>
                <w:szCs w:val="24"/>
              </w:rPr>
              <w:t>Treniruotę, treniruotės metu ir po, ir kiti komentarai.</w:t>
            </w:r>
          </w:p>
        </w:tc>
      </w:tr>
      <w:tr w:rsidR="00EB339C" w:rsidRPr="0057075D" w14:paraId="49B74D1A" w14:textId="77777777" w:rsidTr="003D5E61">
        <w:tc>
          <w:tcPr>
            <w:tcW w:w="1696" w:type="dxa"/>
            <w:shd w:val="clear" w:color="auto" w:fill="auto"/>
          </w:tcPr>
          <w:p w14:paraId="4E2868B8" w14:textId="01D6864E" w:rsidR="00EB339C" w:rsidRPr="003208CE" w:rsidRDefault="00F223CA" w:rsidP="00957E1E">
            <w:pPr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lastRenderedPageBreak/>
              <w:t>Lapkri</w:t>
            </w:r>
            <w:proofErr w:type="spellStart"/>
            <w:r>
              <w:rPr>
                <w:bCs/>
                <w:color w:val="000000"/>
                <w:szCs w:val="24"/>
                <w:lang w:val="en-US"/>
              </w:rPr>
              <w:t>čio</w:t>
            </w:r>
            <w:proofErr w:type="spellEnd"/>
            <w:r>
              <w:rPr>
                <w:bCs/>
                <w:color w:val="000000"/>
                <w:szCs w:val="24"/>
                <w:lang w:val="en-US"/>
              </w:rPr>
              <w:t xml:space="preserve"> </w:t>
            </w:r>
            <w:r>
              <w:rPr>
                <w:bCs/>
                <w:color w:val="000000"/>
                <w:szCs w:val="24"/>
              </w:rPr>
              <w:t>18</w:t>
            </w:r>
            <w:r w:rsidR="00EB339C" w:rsidRPr="003208CE">
              <w:rPr>
                <w:bCs/>
                <w:color w:val="000000"/>
                <w:szCs w:val="24"/>
              </w:rPr>
              <w:t xml:space="preserve"> d. </w:t>
            </w:r>
          </w:p>
        </w:tc>
        <w:tc>
          <w:tcPr>
            <w:tcW w:w="7948" w:type="dxa"/>
            <w:shd w:val="clear" w:color="auto" w:fill="auto"/>
          </w:tcPr>
          <w:p w14:paraId="7F464131" w14:textId="2F57D8B5" w:rsidR="00EB339C" w:rsidRPr="0057075D" w:rsidRDefault="00EB339C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30 min. apšilimas (</w:t>
            </w:r>
            <w:r w:rsidR="00F223CA">
              <w:rPr>
                <w:color w:val="000000"/>
                <w:szCs w:val="24"/>
              </w:rPr>
              <w:t>pagal lapkričio 11 d.</w:t>
            </w:r>
            <w:r w:rsidRPr="0057075D">
              <w:rPr>
                <w:color w:val="000000"/>
                <w:szCs w:val="24"/>
              </w:rPr>
              <w:t>).</w:t>
            </w:r>
          </w:p>
          <w:p w14:paraId="453FF9A6" w14:textId="7AE83B13" w:rsidR="00EB339C" w:rsidRPr="0057075D" w:rsidRDefault="00F223CA" w:rsidP="00957E1E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T</w:t>
            </w:r>
            <w:r w:rsidR="00EB339C" w:rsidRPr="0057075D">
              <w:rPr>
                <w:color w:val="000000"/>
                <w:szCs w:val="24"/>
              </w:rPr>
              <w:t>reniruotė:</w:t>
            </w:r>
          </w:p>
          <w:p w14:paraId="5E6AA315" w14:textId="58217543" w:rsidR="00EB339C" w:rsidRPr="0057075D" w:rsidRDefault="00F223CA" w:rsidP="00957E1E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 val. krosas (arba dviratis), lengvu tempu.</w:t>
            </w:r>
          </w:p>
          <w:p w14:paraId="1A778715" w14:textId="4BBFADF7" w:rsidR="00EB339C" w:rsidRPr="0057075D" w:rsidRDefault="00EB339C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30 min. Atsipalaidavimo – tempimo pratimai (</w:t>
            </w:r>
            <w:r w:rsidR="00F223CA">
              <w:rPr>
                <w:color w:val="000000"/>
                <w:szCs w:val="24"/>
              </w:rPr>
              <w:t>pagal lapkričio 11 d.</w:t>
            </w:r>
            <w:r w:rsidRPr="0057075D">
              <w:rPr>
                <w:color w:val="000000"/>
                <w:szCs w:val="24"/>
              </w:rPr>
              <w:t>).</w:t>
            </w:r>
          </w:p>
          <w:p w14:paraId="1FE906D1" w14:textId="77777777" w:rsidR="00EB339C" w:rsidRPr="0057075D" w:rsidRDefault="00EB339C" w:rsidP="00957E1E">
            <w:pPr>
              <w:rPr>
                <w:b/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Treniruotės analizė ir dienoraščio pildymas (10 min.).</w:t>
            </w:r>
          </w:p>
        </w:tc>
      </w:tr>
      <w:tr w:rsidR="00EB339C" w:rsidRPr="0057075D" w14:paraId="15CA7822" w14:textId="77777777" w:rsidTr="003D5E61">
        <w:tc>
          <w:tcPr>
            <w:tcW w:w="1696" w:type="dxa"/>
            <w:shd w:val="clear" w:color="auto" w:fill="auto"/>
          </w:tcPr>
          <w:p w14:paraId="1815BBBC" w14:textId="791EF720" w:rsidR="00EB339C" w:rsidRPr="003208CE" w:rsidRDefault="003208CE" w:rsidP="00F223CA">
            <w:pPr>
              <w:rPr>
                <w:bCs/>
                <w:color w:val="000000"/>
                <w:szCs w:val="24"/>
              </w:rPr>
            </w:pPr>
            <w:r w:rsidRPr="003208CE">
              <w:rPr>
                <w:bCs/>
                <w:color w:val="000000"/>
                <w:szCs w:val="24"/>
              </w:rPr>
              <w:t xml:space="preserve">Lapkričio </w:t>
            </w:r>
            <w:r w:rsidR="00F223CA">
              <w:rPr>
                <w:bCs/>
                <w:color w:val="000000"/>
                <w:szCs w:val="24"/>
              </w:rPr>
              <w:t>25</w:t>
            </w:r>
            <w:r w:rsidR="00EB339C" w:rsidRPr="003208CE">
              <w:rPr>
                <w:bCs/>
                <w:color w:val="000000"/>
                <w:szCs w:val="24"/>
              </w:rPr>
              <w:t xml:space="preserve"> d. </w:t>
            </w:r>
          </w:p>
        </w:tc>
        <w:tc>
          <w:tcPr>
            <w:tcW w:w="7948" w:type="dxa"/>
            <w:shd w:val="clear" w:color="auto" w:fill="auto"/>
          </w:tcPr>
          <w:p w14:paraId="228B711D" w14:textId="77777777" w:rsidR="00F223CA" w:rsidRPr="0057075D" w:rsidRDefault="00F223CA" w:rsidP="00F223C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30 min. apšilimas (</w:t>
            </w:r>
            <w:r>
              <w:rPr>
                <w:color w:val="000000"/>
                <w:szCs w:val="24"/>
              </w:rPr>
              <w:t>pagal lapkričio 11 d.</w:t>
            </w:r>
            <w:r w:rsidRPr="0057075D">
              <w:rPr>
                <w:color w:val="000000"/>
                <w:szCs w:val="24"/>
              </w:rPr>
              <w:t>).</w:t>
            </w:r>
          </w:p>
          <w:p w14:paraId="5A7F2F30" w14:textId="77777777" w:rsidR="00F223CA" w:rsidRPr="0057075D" w:rsidRDefault="00F223CA" w:rsidP="00F223C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T</w:t>
            </w:r>
            <w:r w:rsidRPr="0057075D">
              <w:rPr>
                <w:color w:val="000000"/>
                <w:szCs w:val="24"/>
              </w:rPr>
              <w:t>reniruotė:</w:t>
            </w:r>
          </w:p>
          <w:p w14:paraId="5C42337B" w14:textId="77777777" w:rsidR="00F223CA" w:rsidRPr="0057075D" w:rsidRDefault="00F223CA" w:rsidP="00F223C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 val. krosas (arba dviratis), lengvu tempu.</w:t>
            </w:r>
          </w:p>
          <w:p w14:paraId="72BDD6DD" w14:textId="77777777" w:rsidR="00F223CA" w:rsidRPr="0057075D" w:rsidRDefault="00F223CA" w:rsidP="00F223CA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30 min. Atsipalaidavimo – tempimo pratimai (</w:t>
            </w:r>
            <w:r>
              <w:rPr>
                <w:color w:val="000000"/>
                <w:szCs w:val="24"/>
              </w:rPr>
              <w:t>pagal lapkričio 11 d.</w:t>
            </w:r>
            <w:r w:rsidRPr="0057075D">
              <w:rPr>
                <w:color w:val="000000"/>
                <w:szCs w:val="24"/>
              </w:rPr>
              <w:t>).</w:t>
            </w:r>
          </w:p>
          <w:p w14:paraId="24596D7F" w14:textId="77E8CCAD" w:rsidR="00EB339C" w:rsidRPr="0057075D" w:rsidRDefault="00F223CA" w:rsidP="00F223CA">
            <w:pPr>
              <w:rPr>
                <w:b/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Treniruotės analizė ir dienoraščio pildymas (10 min.).</w:t>
            </w:r>
          </w:p>
        </w:tc>
      </w:tr>
      <w:tr w:rsidR="00BE27D3" w:rsidRPr="0057075D" w14:paraId="6852A009" w14:textId="77777777" w:rsidTr="002F470C">
        <w:trPr>
          <w:trHeight w:val="838"/>
        </w:trPr>
        <w:tc>
          <w:tcPr>
            <w:tcW w:w="1696" w:type="dxa"/>
            <w:shd w:val="clear" w:color="auto" w:fill="auto"/>
          </w:tcPr>
          <w:p w14:paraId="2893BF1C" w14:textId="62F85BD8" w:rsidR="00BE27D3" w:rsidRPr="00594545" w:rsidRDefault="00BE27D3" w:rsidP="00CF7D44">
            <w:pPr>
              <w:rPr>
                <w:bCs/>
                <w:color w:val="000000"/>
                <w:szCs w:val="24"/>
              </w:rPr>
            </w:pPr>
            <w:r w:rsidRPr="00594545">
              <w:rPr>
                <w:bCs/>
                <w:color w:val="000000"/>
                <w:szCs w:val="24"/>
              </w:rPr>
              <w:t>Laukiami rezultatai</w:t>
            </w:r>
          </w:p>
        </w:tc>
        <w:tc>
          <w:tcPr>
            <w:tcW w:w="7948" w:type="dxa"/>
            <w:shd w:val="clear" w:color="auto" w:fill="auto"/>
          </w:tcPr>
          <w:p w14:paraId="11AF8561" w14:textId="77777777" w:rsidR="00BE27D3" w:rsidRPr="0057075D" w:rsidRDefault="00BE27D3" w:rsidP="00CF7D44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1. Auklėtiniai mokinsis treniruotis savarankiškai pagal nuotoliniu būdu pateiktus planus.</w:t>
            </w:r>
          </w:p>
          <w:p w14:paraId="47176A37" w14:textId="159C9B94" w:rsidR="00BE27D3" w:rsidRPr="0057075D" w:rsidRDefault="00BE27D3" w:rsidP="00CF7D44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2. Pagerės  mokinių bendras fizinis ir specialus pasirengimas. </w:t>
            </w:r>
          </w:p>
        </w:tc>
      </w:tr>
    </w:tbl>
    <w:p w14:paraId="010D34C6" w14:textId="364ED42A" w:rsidR="00EB339C" w:rsidRDefault="00EB339C" w:rsidP="00EB339C">
      <w:pPr>
        <w:ind w:left="-567" w:firstLine="567"/>
        <w:jc w:val="both"/>
        <w:rPr>
          <w:color w:val="000000"/>
        </w:rPr>
      </w:pPr>
    </w:p>
    <w:p w14:paraId="092E2D5F" w14:textId="77777777" w:rsidR="003208CE" w:rsidRDefault="003208CE" w:rsidP="00EB339C">
      <w:pPr>
        <w:ind w:left="-567" w:firstLine="567"/>
        <w:jc w:val="both"/>
        <w:rPr>
          <w:color w:val="000000"/>
        </w:rPr>
      </w:pPr>
    </w:p>
    <w:p w14:paraId="22B2FA94" w14:textId="7C65FE04" w:rsidR="00EB339C" w:rsidRPr="0057075D" w:rsidRDefault="007C6634" w:rsidP="003D5E61">
      <w:pPr>
        <w:ind w:left="-567" w:firstLine="567"/>
        <w:jc w:val="both"/>
        <w:rPr>
          <w:color w:val="000000"/>
        </w:rPr>
      </w:pPr>
      <w:r>
        <w:rPr>
          <w:color w:val="000000"/>
        </w:rPr>
        <w:t>Treneris</w:t>
      </w:r>
      <w:r w:rsidR="00EB339C">
        <w:rPr>
          <w:color w:val="000000"/>
        </w:rPr>
        <w:tab/>
      </w:r>
      <w:r w:rsidR="00EB339C">
        <w:rPr>
          <w:color w:val="000000"/>
        </w:rPr>
        <w:tab/>
      </w:r>
      <w:r w:rsidR="00EB339C">
        <w:rPr>
          <w:color w:val="000000"/>
        </w:rPr>
        <w:tab/>
      </w:r>
      <w:r w:rsidR="00EB339C">
        <w:rPr>
          <w:color w:val="000000"/>
        </w:rPr>
        <w:tab/>
      </w:r>
      <w:r w:rsidR="003D5E61">
        <w:rPr>
          <w:color w:val="000000"/>
        </w:rPr>
        <w:t xml:space="preserve">                                        </w:t>
      </w:r>
      <w:r w:rsidR="00EB339C">
        <w:rPr>
          <w:color w:val="000000"/>
        </w:rPr>
        <w:t>Artūras Bikulč</w:t>
      </w:r>
    </w:p>
    <w:sectPr w:rsidR="00EB339C" w:rsidRPr="0057075D" w:rsidSect="007C6634">
      <w:pgSz w:w="11906" w:h="16838"/>
      <w:pgMar w:top="1276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075653"/>
    <w:multiLevelType w:val="hybridMultilevel"/>
    <w:tmpl w:val="16D2BC5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AB7149"/>
    <w:multiLevelType w:val="hybridMultilevel"/>
    <w:tmpl w:val="16D2BC5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F0381E"/>
    <w:multiLevelType w:val="hybridMultilevel"/>
    <w:tmpl w:val="16D2BC5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A94437"/>
    <w:multiLevelType w:val="hybridMultilevel"/>
    <w:tmpl w:val="25883F2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39C"/>
    <w:rsid w:val="003208CE"/>
    <w:rsid w:val="003D5E61"/>
    <w:rsid w:val="00594545"/>
    <w:rsid w:val="007C6634"/>
    <w:rsid w:val="009E2230"/>
    <w:rsid w:val="00B968D1"/>
    <w:rsid w:val="00BD29DB"/>
    <w:rsid w:val="00BE27D3"/>
    <w:rsid w:val="00C732FC"/>
    <w:rsid w:val="00CF7D44"/>
    <w:rsid w:val="00EB339C"/>
    <w:rsid w:val="00F22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FF6BF0F"/>
  <w15:chartTrackingRefBased/>
  <w15:docId w15:val="{543EF937-C0AE-4AC4-814B-9059E410F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39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HDfvWrGUkC8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8ucfGOm9aLQ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3088</Words>
  <Characters>1761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Snow</dc:creator>
  <cp:keywords/>
  <dc:description/>
  <cp:lastModifiedBy>Snow</cp:lastModifiedBy>
  <cp:revision>2</cp:revision>
  <dcterms:created xsi:type="dcterms:W3CDTF">2020-11-09T06:58:00Z</dcterms:created>
  <dcterms:modified xsi:type="dcterms:W3CDTF">2020-11-09T06:58:00Z</dcterms:modified>
</cp:coreProperties>
</file>